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C15" w:rsidRDefault="009C3A11">
      <w:pPr>
        <w:rPr>
          <w:rFonts w:ascii="Lucida Bright" w:hAnsi="Lucida Bright"/>
          <w:sz w:val="24"/>
          <w:szCs w:val="24"/>
        </w:rPr>
      </w:pPr>
      <w:r w:rsidRPr="009C3A11">
        <w:rPr>
          <w:rFonts w:ascii="Lucida Bright" w:hAnsi="Lucida Bright"/>
          <w:sz w:val="24"/>
          <w:szCs w:val="24"/>
        </w:rPr>
        <w:t>Poetry Analysis</w:t>
      </w:r>
    </w:p>
    <w:p w:rsidR="009C3A11" w:rsidRDefault="009C3A11">
      <w:pPr>
        <w:rPr>
          <w:rFonts w:ascii="Lucida Bright" w:hAnsi="Lucida Bright"/>
          <w:sz w:val="24"/>
          <w:szCs w:val="24"/>
        </w:rPr>
      </w:pPr>
    </w:p>
    <w:p w:rsidR="009C3A11" w:rsidRDefault="009C3A11">
      <w:pPr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I  Introduction (Title, author, mode)</w:t>
      </w:r>
    </w:p>
    <w:p w:rsidR="009C3A11" w:rsidRDefault="009C3A11">
      <w:pPr>
        <w:rPr>
          <w:rFonts w:ascii="Lucida Bright" w:hAnsi="Lucida Bright"/>
          <w:sz w:val="24"/>
          <w:szCs w:val="24"/>
        </w:rPr>
      </w:pPr>
    </w:p>
    <w:p w:rsidR="009C3A11" w:rsidRDefault="009C3A11">
      <w:pPr>
        <w:rPr>
          <w:rFonts w:ascii="Lucida Bright" w:hAnsi="Lucida Bright"/>
          <w:sz w:val="24"/>
          <w:szCs w:val="24"/>
        </w:rPr>
      </w:pPr>
      <w:proofErr w:type="gramStart"/>
      <w:r>
        <w:rPr>
          <w:rFonts w:ascii="Lucida Bright" w:hAnsi="Lucida Bright"/>
          <w:sz w:val="24"/>
          <w:szCs w:val="24"/>
        </w:rPr>
        <w:t>II  Structure</w:t>
      </w:r>
      <w:proofErr w:type="gramEnd"/>
      <w:r>
        <w:rPr>
          <w:rFonts w:ascii="Lucida Bright" w:hAnsi="Lucida Bright"/>
          <w:sz w:val="24"/>
          <w:szCs w:val="24"/>
        </w:rPr>
        <w:t xml:space="preserve"> (Stanzas, rhythm, rhyme, punctuation, style</w:t>
      </w:r>
    </w:p>
    <w:p w:rsidR="009C3A11" w:rsidRDefault="009C3A11">
      <w:pPr>
        <w:rPr>
          <w:rFonts w:ascii="Lucida Bright" w:hAnsi="Lucida Bright"/>
          <w:sz w:val="24"/>
          <w:szCs w:val="24"/>
        </w:rPr>
      </w:pPr>
    </w:p>
    <w:p w:rsidR="009C3A11" w:rsidRDefault="009C3A11">
      <w:pPr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III Style (Writing devices, figures of speech)</w:t>
      </w:r>
    </w:p>
    <w:p w:rsidR="009C3A11" w:rsidRDefault="009C3A11">
      <w:pPr>
        <w:rPr>
          <w:rFonts w:ascii="Lucida Bright" w:hAnsi="Lucida Bright"/>
          <w:sz w:val="24"/>
          <w:szCs w:val="24"/>
        </w:rPr>
      </w:pPr>
    </w:p>
    <w:p w:rsidR="009C3A11" w:rsidRDefault="009C3A11">
      <w:pPr>
        <w:rPr>
          <w:rFonts w:ascii="Lucida Bright" w:hAnsi="Lucida Bright"/>
          <w:sz w:val="24"/>
          <w:szCs w:val="24"/>
        </w:rPr>
      </w:pPr>
      <w:proofErr w:type="gramStart"/>
      <w:r>
        <w:rPr>
          <w:rFonts w:ascii="Lucida Bright" w:hAnsi="Lucida Bright"/>
          <w:sz w:val="24"/>
          <w:szCs w:val="24"/>
        </w:rPr>
        <w:t>IV  Personal</w:t>
      </w:r>
      <w:proofErr w:type="gramEnd"/>
      <w:r>
        <w:rPr>
          <w:rFonts w:ascii="Lucida Bright" w:hAnsi="Lucida Bright"/>
          <w:sz w:val="24"/>
          <w:szCs w:val="24"/>
        </w:rPr>
        <w:t xml:space="preserve"> response and theme</w:t>
      </w:r>
      <w:bookmarkStart w:id="0" w:name="_GoBack"/>
    </w:p>
    <w:bookmarkEnd w:id="0"/>
    <w:p w:rsidR="009C3A11" w:rsidRDefault="009C3A11">
      <w:pPr>
        <w:rPr>
          <w:rFonts w:ascii="Lucida Bright" w:hAnsi="Lucida Bright"/>
          <w:sz w:val="24"/>
          <w:szCs w:val="24"/>
        </w:rPr>
      </w:pPr>
    </w:p>
    <w:p w:rsidR="009C3A11" w:rsidRPr="009C3A11" w:rsidRDefault="009C3A11">
      <w:pPr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Remember:  level of language - formal</w:t>
      </w:r>
    </w:p>
    <w:sectPr w:rsidR="009C3A11" w:rsidRPr="009C3A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A11"/>
    <w:rsid w:val="00843B82"/>
    <w:rsid w:val="009C3A11"/>
    <w:rsid w:val="00A91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2011-11-28T20:24:00Z</dcterms:created>
  <dcterms:modified xsi:type="dcterms:W3CDTF">2011-11-28T21:09:00Z</dcterms:modified>
</cp:coreProperties>
</file>